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tab/>
        <w:tab/>
        <w:t xml:space="preserve">   BERKLEY ENVIRONMENTAL ADVISORY COMMITTEE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tab/>
        <w:tab/>
        <w:tab/>
        <w:tab/>
        <w:t xml:space="preserve">Meeting of September 18, 2025</w:t>
        <w:br w:type="textWrapping"/>
        <w:br w:type="textWrapping"/>
        <w:tab/>
        <w:tab/>
        <w:tab/>
        <w:tab/>
        <w:t xml:space="preserve">                            6:30 PM </w:t>
        <w:br w:type="textWrapping"/>
        <w:br w:type="textWrapping"/>
        <w:tab/>
        <w:tab/>
        <w:tab/>
        <w:t xml:space="preserve">       2nd Floor Meeting Room, Public Safety Building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tab/>
        <w:tab/>
        <w:tab/>
        <w:tab/>
        <w:t xml:space="preserve">       </w:t>
        <w:tab/>
        <w:t xml:space="preserve">    AGENDA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Welcome and Introductions-members present: </w:t>
      </w:r>
      <w:r w:rsidDel="00000000" w:rsidR="00000000" w:rsidRPr="00000000">
        <w:rPr>
          <w:rFonts w:ascii="Helvetica Neue" w:cs="Helvetica Neue" w:eastAsia="Helvetica Neue" w:hAnsi="Helvetica Neue"/>
          <w:sz w:val="22"/>
          <w:szCs w:val="22"/>
          <w:rtl w:val="0"/>
        </w:rPr>
        <w:t xml:space="preserve"> Members present: Tricia Losey, Jason Benedict, Madeline Alexander, Noel Rendelman, Caroline Dicks, Ashley Merz and Mark Richardson. Members absent: Councilperson Jess Vilani. Meeting called to order at 6:35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Approval of Agenda C</w:t>
      </w:r>
      <w:r w:rsidDel="00000000" w:rsidR="00000000" w:rsidRPr="00000000">
        <w:rPr>
          <w:rFonts w:ascii="Helvetica Neue" w:cs="Helvetica Neue" w:eastAsia="Helvetica Neue" w:hAnsi="Helvetica Neue"/>
          <w:sz w:val="22"/>
          <w:szCs w:val="22"/>
          <w:rtl w:val="0"/>
        </w:rPr>
        <w:t xml:space="preserve">.Dicks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motion, T</w:t>
      </w:r>
      <w:r w:rsidDel="00000000" w:rsidR="00000000" w:rsidRPr="00000000">
        <w:rPr>
          <w:rFonts w:ascii="Helvetica Neue" w:cs="Helvetica Neue" w:eastAsia="Helvetica Neue" w:hAnsi="Helvetica Neue"/>
          <w:sz w:val="22"/>
          <w:szCs w:val="22"/>
          <w:rtl w:val="0"/>
        </w:rPr>
        <w:t xml:space="preserve">. Losey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seconded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Approval of Minutes of August 2025 meeting  T</w:t>
      </w:r>
      <w:r w:rsidDel="00000000" w:rsidR="00000000" w:rsidRPr="00000000">
        <w:rPr>
          <w:rFonts w:ascii="Helvetica Neue" w:cs="Helvetica Neue" w:eastAsia="Helvetica Neue" w:hAnsi="Helvetica Neue"/>
          <w:sz w:val="22"/>
          <w:szCs w:val="22"/>
          <w:rtl w:val="0"/>
        </w:rPr>
        <w:t xml:space="preserve">. Losey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mot</w:t>
      </w:r>
      <w:r w:rsidDel="00000000" w:rsidR="00000000" w:rsidRPr="00000000">
        <w:rPr>
          <w:rFonts w:ascii="Helvetica Neue" w:cs="Helvetica Neue" w:eastAsia="Helvetica Neue" w:hAnsi="Helvetica Neue"/>
          <w:sz w:val="22"/>
          <w:szCs w:val="22"/>
          <w:rtl w:val="0"/>
        </w:rPr>
        <w:t xml:space="preserve">ioned, N. Rendelman seconded. Motion approved.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4.   Public Comment-no</w:t>
      </w:r>
      <w:r w:rsidDel="00000000" w:rsidR="00000000" w:rsidRPr="00000000">
        <w:rPr>
          <w:rFonts w:ascii="Helvetica Neue" w:cs="Helvetica Neue" w:eastAsia="Helvetica Neue" w:hAnsi="Helvetica Neue"/>
          <w:sz w:val="22"/>
          <w:szCs w:val="22"/>
          <w:rtl w:val="0"/>
        </w:rPr>
        <w:t xml:space="preserve"> members of the public present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5.   Chairperson’s Report: (Richardson) </w:t>
        <w:br w:type="textWrapping"/>
        <w:br w:type="textWrapping"/>
        <w:t xml:space="preserve">      6.   City Council Liaison Report: (Councilperson Vilani) M</w:t>
      </w:r>
      <w:r w:rsidDel="00000000" w:rsidR="00000000" w:rsidRPr="00000000">
        <w:rPr>
          <w:rFonts w:ascii="Helvetica Neue" w:cs="Helvetica Neue" w:eastAsia="Helvetica Neue" w:hAnsi="Helvetica Neue"/>
          <w:sz w:val="22"/>
          <w:szCs w:val="22"/>
          <w:rtl w:val="0"/>
        </w:rPr>
        <w:t xml:space="preserve">. Richardson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motioned to </w:t>
      </w:r>
      <w:r w:rsidDel="00000000" w:rsidR="00000000" w:rsidRPr="00000000">
        <w:rPr>
          <w:rFonts w:ascii="Helvetica Neue" w:cs="Helvetica Neue" w:eastAsia="Helvetica Neue" w:hAnsi="Helvetica Neue"/>
          <w:sz w:val="22"/>
          <w:szCs w:val="22"/>
          <w:rtl w:val="0"/>
        </w:rPr>
        <w:t xml:space="preserve">receive and file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Vilani’s report, T. Losey supported. Motion passed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      7.   Staff Liaison Report: (Merz) </w:t>
      </w:r>
      <w:r w:rsidDel="00000000" w:rsidR="00000000" w:rsidRPr="00000000">
        <w:rPr>
          <w:rFonts w:ascii="Helvetica Neue" w:cs="Helvetica Neue" w:eastAsia="Helvetica Neue" w:hAnsi="Helvetica Neue"/>
          <w:sz w:val="22"/>
          <w:szCs w:val="22"/>
          <w:rtl w:val="0"/>
        </w:rPr>
        <w:t xml:space="preserve">the Touch a Truck event was a success, A. Merz will be out of the office next week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      8.   Discussion Item: Native Plant Sale 9/21/2025  (Losey) the list of plants </w:t>
      </w:r>
      <w:r w:rsidDel="00000000" w:rsidR="00000000" w:rsidRPr="00000000">
        <w:rPr>
          <w:rFonts w:ascii="Helvetica Neue" w:cs="Helvetica Neue" w:eastAsia="Helvetica Neue" w:hAnsi="Helvetica Neue"/>
          <w:sz w:val="22"/>
          <w:szCs w:val="22"/>
          <w:rtl w:val="0"/>
        </w:rPr>
        <w:t xml:space="preserve">is available online, 8 students have signed up to volunteer as well as most members.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      9.   Discussion Item: Fall clothing swap (Dicks) D</w:t>
      </w:r>
      <w:r w:rsidDel="00000000" w:rsidR="00000000" w:rsidRPr="00000000">
        <w:rPr>
          <w:rFonts w:ascii="Helvetica Neue" w:cs="Helvetica Neue" w:eastAsia="Helvetica Neue" w:hAnsi="Helvetica Neue"/>
          <w:sz w:val="22"/>
          <w:szCs w:val="22"/>
          <w:rtl w:val="0"/>
        </w:rPr>
        <w:t xml:space="preserve">i</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cks </w:t>
      </w:r>
      <w:r w:rsidDel="00000000" w:rsidR="00000000" w:rsidRPr="00000000">
        <w:rPr>
          <w:rFonts w:ascii="Helvetica Neue" w:cs="Helvetica Neue" w:eastAsia="Helvetica Neue" w:hAnsi="Helvetica Neue"/>
          <w:sz w:val="22"/>
          <w:szCs w:val="22"/>
          <w:rtl w:val="0"/>
        </w:rPr>
        <w:t xml:space="preserve">and Merz will continue to look into this event and continue a discussion with the Berkley Public Library about partnering for their Digital Media Swap event in December.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     10.   Discussion Item: Revolving Energy Fund (Richardson, Mertz) -the guidelines behind this must be facility based and </w:t>
      </w:r>
      <w:r w:rsidDel="00000000" w:rsidR="00000000" w:rsidRPr="00000000">
        <w:rPr>
          <w:rFonts w:ascii="Helvetica Neue" w:cs="Helvetica Neue" w:eastAsia="Helvetica Neue" w:hAnsi="Helvetica Neue"/>
          <w:sz w:val="22"/>
          <w:szCs w:val="22"/>
          <w:rtl w:val="0"/>
        </w:rPr>
        <w:t xml:space="preserve">able to see the return reflected. This is an ongoing process and members are encouraged to bring their ideas. Upgrading EV stations, solar panels, eliminating the grass median on Coolidge, water maintenance, composting programs etc. have all been brought up as ideas for topics.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     11.   Discussion Item: Year End Report/2026 Work Plan (Richardson) - M</w:t>
      </w:r>
      <w:r w:rsidDel="00000000" w:rsidR="00000000" w:rsidRPr="00000000">
        <w:rPr>
          <w:rFonts w:ascii="Helvetica Neue" w:cs="Helvetica Neue" w:eastAsia="Helvetica Neue" w:hAnsi="Helvetica Neue"/>
          <w:sz w:val="22"/>
          <w:szCs w:val="22"/>
          <w:rtl w:val="0"/>
        </w:rPr>
        <w:t xml:space="preserve">.Richardson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will put </w:t>
      </w:r>
      <w:r w:rsidDel="00000000" w:rsidR="00000000" w:rsidRPr="00000000">
        <w:rPr>
          <w:rFonts w:ascii="Helvetica Neue" w:cs="Helvetica Neue" w:eastAsia="Helvetica Neue" w:hAnsi="Helvetica Neue"/>
          <w:sz w:val="22"/>
          <w:szCs w:val="22"/>
          <w:rtl w:val="0"/>
        </w:rPr>
        <w:t xml:space="preserve">together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 draft </w:t>
      </w:r>
      <w:r w:rsidDel="00000000" w:rsidR="00000000" w:rsidRPr="00000000">
        <w:rPr>
          <w:rFonts w:ascii="Helvetica Neue" w:cs="Helvetica Neue" w:eastAsia="Helvetica Neue" w:hAnsi="Helvetica Neue"/>
          <w:sz w:val="22"/>
          <w:szCs w:val="22"/>
          <w:rtl w:val="0"/>
        </w:rPr>
        <w:t xml:space="preserve">of our Year End Report to have for next month. The members will begin to brainstorm what our 2026 Work Plan will look like. Each member should bring 2-3 ideas for what we’d like to accomplish next year.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     12.   Old Business: J</w:t>
      </w:r>
      <w:r w:rsidDel="00000000" w:rsidR="00000000" w:rsidRPr="00000000">
        <w:rPr>
          <w:rFonts w:ascii="Helvetica Neue" w:cs="Helvetica Neue" w:eastAsia="Helvetica Neue" w:hAnsi="Helvetica Neue"/>
          <w:sz w:val="22"/>
          <w:szCs w:val="22"/>
          <w:rtl w:val="0"/>
        </w:rPr>
        <w:t xml:space="preserve">. Benedict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continues to wor</w:t>
      </w:r>
      <w:r w:rsidDel="00000000" w:rsidR="00000000" w:rsidRPr="00000000">
        <w:rPr>
          <w:rFonts w:ascii="Helvetica Neue" w:cs="Helvetica Neue" w:eastAsia="Helvetica Neue" w:hAnsi="Helvetica Neue"/>
          <w:sz w:val="22"/>
          <w:szCs w:val="22"/>
          <w:rtl w:val="0"/>
        </w:rPr>
        <w:t xml:space="preserve">k on the idea of a temporary bike rack, like that we could use when we host the Bike Corrals at community events.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13.  New Business: </w:t>
      </w:r>
      <w:r w:rsidDel="00000000" w:rsidR="00000000" w:rsidRPr="00000000">
        <w:rPr>
          <w:rFonts w:ascii="Helvetica Neue" w:cs="Helvetica Neue" w:eastAsia="Helvetica Neue" w:hAnsi="Helvetica Neue"/>
          <w:sz w:val="22"/>
          <w:szCs w:val="22"/>
          <w:rtl w:val="0"/>
        </w:rPr>
        <w:t xml:space="preserve">J. Benedict motioned and N. Rendelman supported, motion passes for the BEAC to move forward with a spring native plant sale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     14.  Announcements: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t xml:space="preserve">Regional Storm Water Summit, Lawrence Tech, Friday October 10 2025.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t xml:space="preserve">Registration fee $35.00 put on by Oakland County Water Resources Commis</w:t>
      </w:r>
      <w:r w:rsidDel="00000000" w:rsidR="00000000" w:rsidRPr="00000000">
        <w:rPr>
          <w:rFonts w:ascii="Helvetica Neue" w:cs="Helvetica Neue" w:eastAsia="Helvetica Neue" w:hAnsi="Helvetica Neue"/>
          <w:sz w:val="22"/>
          <w:szCs w:val="22"/>
          <w:rtl w:val="0"/>
        </w:rPr>
        <w:t xml:space="preserve">sion.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ab/>
        <w:t xml:space="preserve">Event website: https://www.mi-stormwatersummit.com</w:t>
        <w:br w:type="textWrapping"/>
        <w:br w:type="textWrapping"/>
        <w:t xml:space="preserve">    15.  Adjourn-</w:t>
      </w:r>
      <w:r w:rsidDel="00000000" w:rsidR="00000000" w:rsidRPr="00000000">
        <w:rPr>
          <w:rFonts w:ascii="Helvetica Neue" w:cs="Helvetica Neue" w:eastAsia="Helvetica Neue" w:hAnsi="Helvetica Neue"/>
          <w:sz w:val="22"/>
          <w:szCs w:val="22"/>
          <w:rtl w:val="0"/>
        </w:rPr>
        <w:t xml:space="preserve">Dicks motions, T. Losey seconds. Meeting adjourned at 8:01 </w:t>
      </w:r>
      <w:r w:rsidDel="00000000" w:rsidR="00000000" w:rsidRPr="00000000">
        <w:rPr>
          <w:rtl w:val="0"/>
        </w:rPr>
      </w:r>
    </w:p>
    <w:sectPr>
      <w:headerReference r:id="rId7" w:type="default"/>
      <w:footerReference r:id="rId8"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0" w:hanging="110"/>
      </w:pPr>
      <w:rPr>
        <w:smallCaps w:val="0"/>
        <w:strike w:val="0"/>
        <w:shd w:fill="auto" w:val="clear"/>
        <w:vertAlign w:val="baseline"/>
      </w:rPr>
    </w:lvl>
    <w:lvl w:ilvl="1">
      <w:start w:val="1"/>
      <w:numFmt w:val="decimal"/>
      <w:lvlText w:val="%2."/>
      <w:lvlJc w:val="left"/>
      <w:pPr>
        <w:ind w:left="720" w:hanging="360"/>
      </w:pPr>
      <w:rPr>
        <w:smallCaps w:val="0"/>
        <w:strike w:val="0"/>
        <w:shd w:fill="auto" w:val="clear"/>
        <w:vertAlign w:val="baseline"/>
      </w:rPr>
    </w:lvl>
    <w:lvl w:ilvl="2">
      <w:start w:val="1"/>
      <w:numFmt w:val="decimal"/>
      <w:lvlText w:val="%3."/>
      <w:lvlJc w:val="left"/>
      <w:pPr>
        <w:ind w:left="1080" w:hanging="360"/>
      </w:pPr>
      <w:rPr>
        <w:smallCaps w:val="0"/>
        <w:strike w:val="0"/>
        <w:shd w:fill="auto" w:val="clear"/>
        <w:vertAlign w:val="baseline"/>
      </w:rPr>
    </w:lvl>
    <w:lvl w:ilvl="3">
      <w:start w:val="1"/>
      <w:numFmt w:val="decimal"/>
      <w:lvlText w:val="%4."/>
      <w:lvlJc w:val="left"/>
      <w:pPr>
        <w:ind w:left="1440" w:hanging="360"/>
      </w:pPr>
      <w:rPr>
        <w:smallCaps w:val="0"/>
        <w:strike w:val="0"/>
        <w:shd w:fill="auto" w:val="clear"/>
        <w:vertAlign w:val="baseline"/>
      </w:rPr>
    </w:lvl>
    <w:lvl w:ilvl="4">
      <w:start w:val="1"/>
      <w:numFmt w:val="decimal"/>
      <w:lvlText w:val="%5."/>
      <w:lvlJc w:val="left"/>
      <w:pPr>
        <w:ind w:left="1800" w:hanging="360"/>
      </w:pPr>
      <w:rPr>
        <w:smallCaps w:val="0"/>
        <w:strike w:val="0"/>
        <w:shd w:fill="auto" w:val="clear"/>
        <w:vertAlign w:val="baseline"/>
      </w:rPr>
    </w:lvl>
    <w:lvl w:ilvl="5">
      <w:start w:val="1"/>
      <w:numFmt w:val="decimal"/>
      <w:lvlText w:val="%6."/>
      <w:lvlJc w:val="left"/>
      <w:pPr>
        <w:ind w:left="2160" w:hanging="360"/>
      </w:pPr>
      <w:rPr>
        <w:smallCaps w:val="0"/>
        <w:strike w:val="0"/>
        <w:shd w:fill="auto" w:val="clear"/>
        <w:vertAlign w:val="baseline"/>
      </w:rPr>
    </w:lvl>
    <w:lvl w:ilvl="6">
      <w:start w:val="1"/>
      <w:numFmt w:val="decimal"/>
      <w:lvlText w:val="%7."/>
      <w:lvlJc w:val="left"/>
      <w:pPr>
        <w:ind w:left="2520" w:hanging="360"/>
      </w:pPr>
      <w:rPr>
        <w:smallCaps w:val="0"/>
        <w:strike w:val="0"/>
        <w:shd w:fill="auto" w:val="clear"/>
        <w:vertAlign w:val="baseline"/>
      </w:rPr>
    </w:lvl>
    <w:lvl w:ilvl="7">
      <w:start w:val="1"/>
      <w:numFmt w:val="decimal"/>
      <w:lvlText w:val="%8."/>
      <w:lvlJc w:val="left"/>
      <w:pPr>
        <w:ind w:left="2880" w:hanging="360"/>
      </w:pPr>
      <w:rPr>
        <w:smallCaps w:val="0"/>
        <w:strike w:val="0"/>
        <w:shd w:fill="auto" w:val="clear"/>
        <w:vertAlign w:val="baseline"/>
      </w:rPr>
    </w:lvl>
    <w:lvl w:ilvl="8">
      <w:start w:val="1"/>
      <w:numFmt w:val="decimal"/>
      <w:lvlText w:val="%9."/>
      <w:lvlJc w:val="left"/>
      <w:pPr>
        <w:ind w:left="3240" w:hanging="36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A">
    <w:name w:val="Body A"/>
    <w:next w:val="Body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rPr>
  </w:style>
  <w:style w:type="numbering" w:styleId="Numbered">
    <w:name w:val="Numbered"/>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g7eR8uJz7BoCK8pIGHi8Bnzg==">CgMxLjA4AHIhMVFIY3ljaHVxYVVLS3VVbVMtVndwRlVCeVpNOE9RZW5B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